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59F" w:rsidRDefault="00E4359F" w:rsidP="00E4359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Załącznik nr 6</w:t>
      </w:r>
      <w:r>
        <w:rPr>
          <w:rFonts w:ascii="Arial" w:hAnsi="Arial" w:cs="Arial"/>
        </w:rPr>
        <w:t xml:space="preserve"> do zapytania ofertowego</w:t>
      </w:r>
    </w:p>
    <w:p w:rsidR="00E4359F" w:rsidRDefault="00E4359F" w:rsidP="00E4359F">
      <w:pPr>
        <w:pStyle w:val="Nagwek1"/>
      </w:pPr>
      <w:bookmarkStart w:id="0" w:name="_GoBack"/>
      <w:bookmarkEnd w:id="0"/>
      <w:r>
        <w:t xml:space="preserve">Klauzula Informacyjna  </w:t>
      </w:r>
    </w:p>
    <w:p w:rsidR="00E4359F" w:rsidRDefault="00E4359F" w:rsidP="00E4359F">
      <w:pPr>
        <w:spacing w:after="0" w:line="360" w:lineRule="auto"/>
        <w:rPr>
          <w:rFonts w:ascii="Arial" w:hAnsi="Arial" w:cs="Arial"/>
        </w:rPr>
      </w:pPr>
      <w:hyperlink r:id="rId7" w:history="1">
        <w:r>
          <w:rPr>
            <w:rStyle w:val="Hipercze"/>
            <w:rFonts w:cs="Arial"/>
          </w:rPr>
          <w:t>kontakt@spbaldrzychow.poddebice.pl</w:t>
        </w:r>
      </w:hyperlink>
      <w:r>
        <w:rPr>
          <w:rFonts w:ascii="Arial" w:hAnsi="Arial" w:cs="Arial"/>
        </w:rPr>
        <w:t xml:space="preserve"> </w:t>
      </w:r>
    </w:p>
    <w:p w:rsidR="00E4359F" w:rsidRDefault="00E4359F" w:rsidP="00E4359F">
      <w:pPr>
        <w:spacing w:before="20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Administratorem danych, czyli podmiotem, który samodzielnie lub wspólnie z innymi ustala cele i sposoby przetwarzania danych osobowych oraz decydującym o tym, jakie i jak będą wykorzystywane dane osobowe, jest Szkoła Podstawowa w Bałdrzychowie z siedzibą w Bałdrzychowie 13A, 99-200 Poddębice.</w:t>
      </w:r>
    </w:p>
    <w:p w:rsidR="00E4359F" w:rsidRDefault="00E4359F" w:rsidP="00E4359F">
      <w:pPr>
        <w:spacing w:after="0" w:line="360" w:lineRule="auto"/>
        <w:rPr>
          <w:rFonts w:ascii="Arial" w:hAnsi="Arial" w:cs="Arial"/>
          <w:color w:val="EE0000"/>
        </w:rPr>
      </w:pPr>
      <w:r>
        <w:rPr>
          <w:rFonts w:ascii="Arial" w:hAnsi="Arial" w:cs="Arial"/>
        </w:rPr>
        <w:t xml:space="preserve">Można skontaktować się z Administratorem pisząc na adres: </w:t>
      </w:r>
    </w:p>
    <w:p w:rsidR="00E4359F" w:rsidRDefault="00E4359F" w:rsidP="00E4359F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Szkoła Podstawowa w Bałdrzychowie, Bałdrzychów 13A, 99-200 Poddębice, adres e-mail: </w:t>
      </w:r>
      <w:hyperlink r:id="rId8" w:history="1">
        <w:r>
          <w:rPr>
            <w:rStyle w:val="Hipercze"/>
            <w:rFonts w:cs="Arial"/>
          </w:rPr>
          <w:t>kontakt@spbaldrzychow.poddebice.pl</w:t>
        </w:r>
      </w:hyperlink>
      <w:r>
        <w:rPr>
          <w:rFonts w:ascii="Arial" w:hAnsi="Arial" w:cs="Arial"/>
        </w:rPr>
        <w:t>, dzwoniąc na numer tel.  43 678 30 43;</w:t>
      </w:r>
    </w:p>
    <w:p w:rsidR="00E4359F" w:rsidRDefault="00E4359F" w:rsidP="00E4359F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Gmina Poddębice z siedzibą w Poddębicach, ul. Łódzka 17/21, 99-200 Poddębice, adres e-mail: gmina@poddebice.pl, tel. 43 678 25 80.</w:t>
      </w:r>
    </w:p>
    <w:p w:rsidR="00E4359F" w:rsidRDefault="00E4359F" w:rsidP="00E4359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lub za pośrednictwem powołanego przez niego Inspektora ochrony danych, zwanego dalej „IOD”, wysyłając wiadomość na:</w:t>
      </w:r>
    </w:p>
    <w:p w:rsidR="00E4359F" w:rsidRDefault="00E4359F" w:rsidP="00E4359F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adres e-mail: </w:t>
      </w:r>
      <w:hyperlink r:id="rId9" w:history="1">
        <w:r>
          <w:rPr>
            <w:rStyle w:val="Hipercze"/>
            <w:rFonts w:cs="Arial"/>
          </w:rPr>
          <w:t>kontakt@spbaldrzychow.poddebice.pl</w:t>
        </w:r>
      </w:hyperlink>
      <w:r>
        <w:rPr>
          <w:rFonts w:ascii="Arial" w:hAnsi="Arial" w:cs="Arial"/>
        </w:rPr>
        <w:t>;</w:t>
      </w:r>
    </w:p>
    <w:p w:rsidR="00E4359F" w:rsidRDefault="00E4359F" w:rsidP="00E4359F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adres pocztowy: Inspektor Ochrony Danych w Publicznym Szkoły Podstawowej w Bałdrzychowie, Bałdrzychów 13A, 99-200 Poddębice, adres e- mail: iod@poddebice.pl.</w:t>
      </w:r>
    </w:p>
    <w:p w:rsidR="00E4359F" w:rsidRDefault="00E4359F" w:rsidP="00E4359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Przetwarzamy dane zawsze zgodnie z prawem i w konkretnym celu. Przetwarzamy nie więcej danych niż to jest koniecznie potrzebne. Państwa dane osobowe oraz dane osobowe Państwa dzieci  przetwarzane są na podstawie art. 6 ust. 1 lit. c RODO w związku z ustawą z dnia 14 grudnia 2016 roku Prawo oświatowe (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 xml:space="preserve">. Dz. U. 2025 poz. 1043 z </w:t>
      </w:r>
      <w:proofErr w:type="spell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>. zm.) - w celu wypełnienia obowiązku prawnego ciążącego na administratorze, a także na podstawie art. 6 ust.1 lit. a RODO, tj. na podstawie zgody rodzica/opiekuna prawnego.</w:t>
      </w:r>
    </w:p>
    <w:p w:rsidR="00E4359F" w:rsidRDefault="00E4359F" w:rsidP="00E4359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Gdy pozyskaliśmy dane z innego źródła niż od Państwa, wówczas podamy źródło pochodzenia danych, a gdy ma to zastosowanie – czy pochodzą one ze źródeł publicznie dostępnych.</w:t>
      </w:r>
    </w:p>
    <w:p w:rsidR="00E4359F" w:rsidRDefault="00E4359F" w:rsidP="00E4359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Dane będą przekazywane innym odbiorcom tylko na podstawie przepisów prawa.</w:t>
      </w:r>
    </w:p>
    <w:p w:rsidR="00E4359F" w:rsidRDefault="00E4359F" w:rsidP="00E4359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Gdy będzie miało to zastosowanie, otrzymacie Państwo informacje o zamiarze przekazania danych osobowych do państwa trzeciego lub organizacji międzynarodowej oraz warunkach tego przekazania.</w:t>
      </w:r>
    </w:p>
    <w:p w:rsidR="00E4359F" w:rsidRDefault="00E4359F" w:rsidP="00E4359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Okres, przez który dane osobowe będą przechowywane określają przepisy prawa.</w:t>
      </w:r>
    </w:p>
    <w:p w:rsidR="00E4359F" w:rsidRDefault="00E4359F" w:rsidP="00E4359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Posiadacie Państwo prawo do:</w:t>
      </w:r>
    </w:p>
    <w:p w:rsidR="00E4359F" w:rsidRDefault="00E4359F" w:rsidP="00E4359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Żądania od Administratora dostępu do treści swoich danych osobowych oraz danych osobowych Państwa dzieci, ich sprostowania, usunięcia (wyłącznie w zakresie, w którym obowiązek przetwarzania nie wynika z przepisów prawa) lub ograniczenia przetwarzania lub o prawie wniesienia sprzeciwu wobec przetwarzania, a także o prawie do przenoszenia danych.</w:t>
      </w:r>
    </w:p>
    <w:p w:rsidR="00E4359F" w:rsidRDefault="00E4359F" w:rsidP="00E4359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Jeżeli przetwarzanie odbywa się na podstawie zgody, prawo do jej cofnięcia w dowolnym momencie bez wpływu na zgodność z prawem przetwarzania, którego dokonano na podstawie zgody przed jej cofnięciem.</w:t>
      </w:r>
    </w:p>
    <w:p w:rsidR="00E4359F" w:rsidRDefault="00E4359F" w:rsidP="00E4359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Wniesienia skargi do organu nadzorczego, którym jest Prezes Urzędu Ochrony Danych Osobowych.</w:t>
      </w:r>
    </w:p>
    <w:p w:rsidR="00E4359F" w:rsidRDefault="00E4359F" w:rsidP="00E4359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Informacji, czy podanie danych osobowych jest wymogiem ustawowym lub warunkiem zawarcia umowy oraz czy osoba, której dane dotyczą, jest zobowiązana do ich podania i jakie są ewentualne konsekwencje niepodania danych.</w:t>
      </w:r>
    </w:p>
    <w:p w:rsidR="00E4359F" w:rsidRDefault="00E4359F" w:rsidP="00E4359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Informacji o zautomatyzowanym podejmowaniu decyzji, jeżeli ma to miejsce, w tym o profilowaniu.</w:t>
      </w:r>
    </w:p>
    <w:p w:rsidR="003D33D4" w:rsidRDefault="003D33D4"/>
    <w:sectPr w:rsidR="003D33D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63F" w:rsidRDefault="00DC463F" w:rsidP="00E4359F">
      <w:pPr>
        <w:spacing w:after="0" w:line="240" w:lineRule="auto"/>
      </w:pPr>
      <w:r>
        <w:separator/>
      </w:r>
    </w:p>
  </w:endnote>
  <w:endnote w:type="continuationSeparator" w:id="0">
    <w:p w:rsidR="00DC463F" w:rsidRDefault="00DC463F" w:rsidP="00E43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63F" w:rsidRDefault="00DC463F" w:rsidP="00E4359F">
      <w:pPr>
        <w:spacing w:after="0" w:line="240" w:lineRule="auto"/>
      </w:pPr>
      <w:r>
        <w:separator/>
      </w:r>
    </w:p>
  </w:footnote>
  <w:footnote w:type="continuationSeparator" w:id="0">
    <w:p w:rsidR="00DC463F" w:rsidRDefault="00DC463F" w:rsidP="00E43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59F" w:rsidRDefault="00E4359F">
    <w:pPr>
      <w:pStyle w:val="Nagwek"/>
    </w:pPr>
    <w:r>
      <w:rPr>
        <w:noProof/>
        <w:lang w:eastAsia="pl-PL"/>
      </w:rPr>
      <w:drawing>
        <wp:inline distT="0" distB="0" distL="0" distR="0" wp14:anchorId="3A86F72D">
          <wp:extent cx="5761355" cy="43307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142663"/>
    <w:multiLevelType w:val="hybridMultilevel"/>
    <w:tmpl w:val="0682F6C8"/>
    <w:lvl w:ilvl="0" w:tplc="A2D40E0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59F"/>
    <w:rsid w:val="003D33D4"/>
    <w:rsid w:val="00DC463F"/>
    <w:rsid w:val="00E4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642DB4-8EA0-430E-AEC1-5CA044E29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359F"/>
    <w:pPr>
      <w:spacing w:line="276" w:lineRule="auto"/>
    </w:pPr>
    <w:rPr>
      <w:kern w:val="2"/>
      <w:sz w:val="24"/>
      <w:szCs w:val="24"/>
      <w14:ligatures w14:val="standardContextua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4359F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59F"/>
    <w:rPr>
      <w:rFonts w:ascii="Arial" w:eastAsiaTheme="majorEastAsia" w:hAnsi="Arial" w:cstheme="majorBidi"/>
      <w:b/>
      <w:kern w:val="2"/>
      <w:sz w:val="24"/>
      <w:szCs w:val="40"/>
      <w14:ligatures w14:val="standardContextual"/>
    </w:rPr>
  </w:style>
  <w:style w:type="character" w:styleId="Hipercze">
    <w:name w:val="Hyperlink"/>
    <w:basedOn w:val="Domylnaczcionkaakapitu"/>
    <w:uiPriority w:val="99"/>
    <w:semiHidden/>
    <w:unhideWhenUsed/>
    <w:rsid w:val="00E4359F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E435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3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59F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E43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59F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2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spbaldrzychow.poddeb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ntakt@spbaldrzychow.poddebic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ontakt@spbaldrzychow.poddebic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2783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Jarosław Ignaczak</cp:lastModifiedBy>
  <cp:revision>1</cp:revision>
  <dcterms:created xsi:type="dcterms:W3CDTF">2026-08-27T09:51:00Z</dcterms:created>
  <dcterms:modified xsi:type="dcterms:W3CDTF">2026-08-27T09:52:00Z</dcterms:modified>
</cp:coreProperties>
</file>